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仿宋_GB2312" w:hAnsi="仿宋_GB2312" w:eastAsia="仿宋_GB2312" w:cs="仿宋_GB2312"/>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关于第六师五家渠市重点时段企业错峰检修和城市工业源精细化管控完成情况验收公示</w:t>
      </w:r>
    </w:p>
    <w:p>
      <w:pPr>
        <w:spacing w:line="560" w:lineRule="exact"/>
        <w:ind w:firstLine="420" w:firstLineChars="200"/>
        <w:rPr>
          <w:rFonts w:hint="eastAsia"/>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石</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区域兵团重点师市大气环境质量改善专项奖补办法验收方案</w:t>
      </w:r>
      <w:bookmarkStart w:id="1" w:name="_GoBack"/>
      <w:bookmarkEnd w:id="1"/>
      <w:r>
        <w:rPr>
          <w:rFonts w:ascii="Times New Roman" w:hAnsi="Times New Roman" w:eastAsia="仿宋_GB2312" w:cs="Times New Roman"/>
          <w:sz w:val="32"/>
          <w:szCs w:val="32"/>
        </w:rPr>
        <w:t>（2025年版）》</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要求，兵团工业和信息化局会同兵团发展改革委</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商务局、生态环境局</w:t>
      </w:r>
      <w:r>
        <w:rPr>
          <w:rFonts w:hint="eastAsia" w:ascii="Times New Roman" w:hAnsi="Times New Roman" w:eastAsia="仿宋_GB2312" w:cs="Times New Roman"/>
          <w:sz w:val="32"/>
          <w:szCs w:val="32"/>
          <w:lang w:val="en-US" w:eastAsia="zh-CN"/>
        </w:rPr>
        <w:t>有关</w:t>
      </w:r>
      <w:r>
        <w:rPr>
          <w:rFonts w:ascii="Times New Roman" w:hAnsi="Times New Roman" w:eastAsia="仿宋_GB2312" w:cs="Times New Roman"/>
          <w:sz w:val="32"/>
          <w:szCs w:val="32"/>
        </w:rPr>
        <w:t>赴第</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师</w:t>
      </w:r>
      <w:r>
        <w:rPr>
          <w:rFonts w:hint="eastAsia" w:ascii="Times New Roman" w:hAnsi="Times New Roman" w:eastAsia="仿宋_GB2312" w:cs="Times New Roman"/>
          <w:sz w:val="32"/>
          <w:szCs w:val="32"/>
        </w:rPr>
        <w:t>五家渠</w:t>
      </w:r>
      <w:r>
        <w:rPr>
          <w:rFonts w:ascii="Times New Roman" w:hAnsi="Times New Roman" w:eastAsia="仿宋_GB2312" w:cs="Times New Roman"/>
          <w:sz w:val="32"/>
          <w:szCs w:val="32"/>
        </w:rPr>
        <w:t>市开展重点时段企业错峰检修</w:t>
      </w:r>
      <w:r>
        <w:rPr>
          <w:rFonts w:hint="eastAsia" w:ascii="Times New Roman" w:hAnsi="Times New Roman" w:eastAsia="仿宋_GB2312" w:cs="Times New Roman"/>
          <w:sz w:val="32"/>
          <w:szCs w:val="32"/>
        </w:rPr>
        <w:t>和城市工业源精细化管控</w:t>
      </w:r>
      <w:r>
        <w:rPr>
          <w:rFonts w:ascii="Times New Roman" w:hAnsi="Times New Roman" w:eastAsia="仿宋_GB2312" w:cs="Times New Roman"/>
          <w:sz w:val="32"/>
          <w:szCs w:val="32"/>
        </w:rPr>
        <w:t>完成情况现场验收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现将完成情况和验收意见进行公示，如有</w:t>
      </w:r>
      <w:r>
        <w:rPr>
          <w:rFonts w:hint="eastAsia" w:ascii="Times New Roman" w:hAnsi="Times New Roman" w:eastAsia="仿宋_GB2312" w:cs="Times New Roman"/>
          <w:sz w:val="32"/>
          <w:szCs w:val="32"/>
        </w:rPr>
        <w:t>异议</w:t>
      </w:r>
      <w:r>
        <w:rPr>
          <w:rFonts w:ascii="Times New Roman" w:hAnsi="Times New Roman" w:eastAsia="仿宋_GB2312" w:cs="Times New Roman"/>
          <w:sz w:val="32"/>
          <w:szCs w:val="32"/>
        </w:rPr>
        <w:t>，请在公示期内</w:t>
      </w:r>
      <w:r>
        <w:rPr>
          <w:rFonts w:hint="eastAsia" w:ascii="Times New Roman" w:hAnsi="Times New Roman" w:eastAsia="仿宋_GB2312" w:cs="Times New Roman"/>
          <w:sz w:val="32"/>
          <w:szCs w:val="32"/>
        </w:rPr>
        <w:t>将有关情况反馈至</w:t>
      </w:r>
      <w:r>
        <w:rPr>
          <w:rFonts w:ascii="Times New Roman" w:hAnsi="Times New Roman" w:eastAsia="仿宋_GB2312" w:cs="Times New Roman"/>
          <w:sz w:val="32"/>
          <w:szCs w:val="32"/>
        </w:rPr>
        <w:t>兵团工业和信息化局</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节能与综合利用处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公示时间：2026年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联系电话：0991</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 xml:space="preserve">2890789 </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电子邮件：btgxjjnc@163.com（邮件主题注明：第六师五家渠市开展重点时段企业错峰检修和城市工业源精细化管控完成情况意见反馈）</w:t>
      </w:r>
    </w:p>
    <w:p>
      <w:pPr>
        <w:spacing w:line="560" w:lineRule="exact"/>
        <w:ind w:firstLine="640" w:firstLineChars="200"/>
        <w:rPr>
          <w:rFonts w:ascii="Times New Roman" w:hAnsi="Times New Roman" w:eastAsia="仿宋_GB2312" w:cs="Times New Roman"/>
          <w:sz w:val="32"/>
          <w:szCs w:val="32"/>
        </w:rPr>
      </w:pPr>
    </w:p>
    <w:p>
      <w:pPr>
        <w:spacing w:line="560" w:lineRule="exact"/>
        <w:ind w:left="1376" w:leftChars="337" w:hanging="668" w:hangingChars="209"/>
        <w:rPr>
          <w:rFonts w:ascii="Times New Roman" w:hAnsi="Times New Roman" w:eastAsia="仿宋_GB2312" w:cs="Times New Roman"/>
          <w:sz w:val="32"/>
          <w:szCs w:val="32"/>
        </w:rPr>
      </w:pPr>
      <w:r>
        <w:rPr>
          <w:rFonts w:ascii="Times New Roman" w:hAnsi="Times New Roman" w:eastAsia="仿宋_GB2312" w:cs="Times New Roman"/>
          <w:sz w:val="32"/>
          <w:szCs w:val="32"/>
        </w:rPr>
        <w:t>附件：关于第六师五家渠市开展重点时段企业错峰检修和</w:t>
      </w:r>
    </w:p>
    <w:p>
      <w:pPr>
        <w:spacing w:line="560" w:lineRule="exact"/>
        <w:ind w:left="1375" w:leftChars="655" w:firstLine="323" w:firstLineChars="101"/>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城市工业源精细化管控完成情况</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验收</w:t>
      </w:r>
      <w:r>
        <w:rPr>
          <w:rFonts w:hint="eastAsia" w:ascii="Times New Roman" w:hAnsi="Times New Roman" w:eastAsia="仿宋_GB2312" w:cs="Times New Roman"/>
          <w:sz w:val="32"/>
          <w:szCs w:val="32"/>
        </w:rPr>
        <w:t>意见</w:t>
      </w:r>
    </w:p>
    <w:p>
      <w:pPr>
        <w:spacing w:line="560" w:lineRule="exact"/>
        <w:ind w:left="1375" w:leftChars="655" w:firstLine="323" w:firstLineChars="101"/>
        <w:rPr>
          <w:rFonts w:hint="eastAsia" w:ascii="Times New Roman" w:hAnsi="Times New Roman" w:eastAsia="仿宋_GB2312" w:cs="Times New Roman"/>
          <w:sz w:val="32"/>
          <w:szCs w:val="32"/>
        </w:rPr>
      </w:pPr>
    </w:p>
    <w:p>
      <w:pPr>
        <w:spacing w:line="560" w:lineRule="exact"/>
        <w:ind w:right="960"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兵团工业和信息化局</w:t>
      </w:r>
    </w:p>
    <w:p>
      <w:pPr>
        <w:spacing w:line="560" w:lineRule="exact"/>
        <w:ind w:right="1280"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日</w:t>
      </w:r>
    </w:p>
    <w:p>
      <w:pPr>
        <w:widowControl/>
        <w:spacing w:line="600" w:lineRule="exact"/>
        <w:rPr>
          <w:rFonts w:hint="eastAsia" w:eastAsiaTheme="minorEastAsia"/>
          <w:lang w:val="en-US" w:eastAsia="zh-CN"/>
        </w:rPr>
      </w:pPr>
      <w:r>
        <w:rPr>
          <w:rFonts w:hint="eastAsia" w:ascii="黑体" w:hAnsi="黑体" w:eastAsia="黑体" w:cs="黑体"/>
          <w:sz w:val="32"/>
          <w:szCs w:val="32"/>
          <w:lang w:val="en-US" w:eastAsia="zh-CN"/>
        </w:rPr>
        <w:t>附件</w:t>
      </w:r>
    </w:p>
    <w:p>
      <w:pPr>
        <w:widowControl/>
        <w:spacing w:line="600" w:lineRule="exact"/>
        <w:rPr>
          <w:rFonts w:hint="eastAsia"/>
        </w:rPr>
      </w:pPr>
    </w:p>
    <w:p>
      <w:pPr>
        <w:widowControl/>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关于</w:t>
      </w:r>
      <w:r>
        <w:rPr>
          <w:rFonts w:ascii="方正小标宋简体" w:eastAsia="方正小标宋简体"/>
          <w:sz w:val="44"/>
          <w:szCs w:val="44"/>
        </w:rPr>
        <w:t>第六师五家渠市开展重点时段企业错峰</w:t>
      </w:r>
    </w:p>
    <w:p>
      <w:pPr>
        <w:widowControl/>
        <w:spacing w:line="600" w:lineRule="exact"/>
        <w:jc w:val="center"/>
        <w:rPr>
          <w:rFonts w:hint="eastAsia" w:ascii="方正小标宋简体" w:eastAsia="方正小标宋简体"/>
          <w:sz w:val="44"/>
          <w:szCs w:val="44"/>
        </w:rPr>
      </w:pPr>
      <w:r>
        <w:rPr>
          <w:rFonts w:ascii="方正小标宋简体" w:eastAsia="方正小标宋简体"/>
          <w:sz w:val="44"/>
          <w:szCs w:val="44"/>
        </w:rPr>
        <w:t>检修和城市工业源精细化管控完成情况</w:t>
      </w:r>
    </w:p>
    <w:p>
      <w:pPr>
        <w:widowControl/>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的验收意见</w:t>
      </w:r>
    </w:p>
    <w:p>
      <w:pPr>
        <w:spacing w:line="600" w:lineRule="exact"/>
        <w:ind w:firstLine="420" w:firstLineChars="200"/>
        <w:rPr>
          <w:rFonts w:hint="eastAsia"/>
        </w:rPr>
      </w:pP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乌</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昌</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石</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区域兵团重点师市大气环境质量改善专项奖补办法验收方案（2025年版）》工作要求，2026年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日，由兵团工业和信息化局党组成员、副局长顾成奎带队，会同兵团发展改革委</w:t>
      </w:r>
      <w:r>
        <w:rPr>
          <w:rFonts w:hint="eastAsia" w:ascii="Times New Roman" w:hAnsi="Times New Roman" w:eastAsia="仿宋_GB2312" w:cs="Times New Roman"/>
          <w:sz w:val="32"/>
          <w:szCs w:val="32"/>
        </w:rPr>
        <w:t>、商务局、生态环境局</w:t>
      </w:r>
      <w:r>
        <w:rPr>
          <w:rFonts w:hint="eastAsia" w:ascii="Times New Roman" w:hAnsi="Times New Roman" w:eastAsia="仿宋_GB2312" w:cs="Times New Roman"/>
          <w:sz w:val="32"/>
          <w:szCs w:val="32"/>
          <w:lang w:val="en-US" w:eastAsia="zh-CN"/>
        </w:rPr>
        <w:t>有关同志</w:t>
      </w:r>
      <w:r>
        <w:rPr>
          <w:rFonts w:ascii="Times New Roman" w:hAnsi="Times New Roman" w:eastAsia="仿宋_GB2312" w:cs="Times New Roman"/>
          <w:sz w:val="32"/>
          <w:szCs w:val="32"/>
        </w:rPr>
        <w:t>赴第六师五家渠市开展重点时段企业错峰检修和城市工业源精细化管控完成情况现场验收。具体情况如下：</w:t>
      </w:r>
    </w:p>
    <w:p>
      <w:pPr>
        <w:pStyle w:val="32"/>
        <w:numPr>
          <w:ilvl w:val="0"/>
          <w:numId w:val="1"/>
        </w:numPr>
        <w:spacing w:line="600" w:lineRule="exact"/>
        <w:rPr>
          <w:rFonts w:hint="eastAsia" w:ascii="黑体" w:hAnsi="黑体" w:eastAsia="黑体" w:cs="Times New Roman"/>
          <w:sz w:val="32"/>
          <w:szCs w:val="32"/>
        </w:rPr>
      </w:pPr>
      <w:r>
        <w:rPr>
          <w:rFonts w:ascii="黑体" w:hAnsi="黑体" w:eastAsia="黑体" w:cs="Times New Roman"/>
          <w:sz w:val="32"/>
          <w:szCs w:val="32"/>
        </w:rPr>
        <w:t>完成情况</w:t>
      </w:r>
    </w:p>
    <w:p>
      <w:pPr>
        <w:spacing w:line="600" w:lineRule="exact"/>
        <w:ind w:left="640"/>
        <w:rPr>
          <w:rFonts w:hint="eastAsia" w:ascii="楷体_GB2312" w:hAnsi="黑体" w:eastAsia="楷体_GB2312" w:cs="Times New Roman"/>
          <w:sz w:val="32"/>
          <w:szCs w:val="32"/>
        </w:rPr>
      </w:pPr>
      <w:r>
        <w:rPr>
          <w:rFonts w:hint="eastAsia" w:ascii="楷体_GB2312" w:hAnsi="黑体" w:eastAsia="楷体_GB2312" w:cs="Times New Roman"/>
          <w:sz w:val="32"/>
          <w:szCs w:val="32"/>
        </w:rPr>
        <w:t>（一）重点时段企业错峰检修完成情况</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根据《第</w:t>
      </w:r>
      <w:r>
        <w:rPr>
          <w:rFonts w:hint="eastAsia" w:ascii="Times New Roman" w:hAnsi="Times New Roman" w:eastAsia="仿宋_GB2312" w:cs="Times New Roman"/>
          <w:sz w:val="32"/>
          <w:szCs w:val="32"/>
        </w:rPr>
        <w:t>六师五家渠</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重点时段企业错峰检修</w:t>
      </w:r>
      <w:r>
        <w:rPr>
          <w:rFonts w:ascii="Times New Roman" w:hAnsi="Times New Roman" w:eastAsia="仿宋_GB2312" w:cs="Times New Roman"/>
          <w:sz w:val="32"/>
          <w:szCs w:val="32"/>
        </w:rPr>
        <w:t>奖补方案》</w:t>
      </w:r>
      <w:r>
        <w:rPr>
          <w:rFonts w:hint="eastAsia" w:ascii="Times New Roman" w:hAnsi="Times New Roman" w:eastAsia="仿宋_GB2312" w:cs="Times New Roman"/>
          <w:sz w:val="32"/>
          <w:szCs w:val="32"/>
        </w:rPr>
        <w:t>，2026年1月1日至2月28日，新疆农六师煤电有限公司36万机组停机628.3小时，百万机组停机1335.6小时；新疆昆仑钢铁有限公司错峰停产59天；新疆农六师铝业有限公司错峰检修累计停槽36台；农六师沥青有限公司错峰停产59天；新疆农六师碳素有限公司错峰停产22.93天。</w:t>
      </w:r>
    </w:p>
    <w:p>
      <w:pPr>
        <w:spacing w:line="600" w:lineRule="exact"/>
        <w:ind w:firstLine="640" w:firstLineChars="200"/>
        <w:rPr>
          <w:rFonts w:hint="eastAsia" w:ascii="楷体_GB2312" w:hAnsi="Times New Roman" w:eastAsia="楷体_GB2312" w:cs="Times New Roman"/>
          <w:sz w:val="32"/>
          <w:szCs w:val="32"/>
        </w:rPr>
      </w:pPr>
      <w:r>
        <w:rPr>
          <w:rFonts w:hint="eastAsia" w:ascii="楷体_GB2312" w:hAnsi="Times New Roman" w:eastAsia="楷体_GB2312" w:cs="Times New Roman"/>
          <w:sz w:val="32"/>
          <w:szCs w:val="32"/>
        </w:rPr>
        <w:t>（二）城市工业源精细化管控完成情况</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新疆宇成塑料制品有限公司于2024年11月搬迁至园区，污染治理设施正常连续运行26个月且已完成第三方验收工作。</w:t>
      </w:r>
    </w:p>
    <w:p>
      <w:pPr>
        <w:spacing w:line="600" w:lineRule="exact"/>
        <w:ind w:firstLine="640" w:firstLineChars="200"/>
        <w:rPr>
          <w:rFonts w:hint="eastAsia" w:ascii="Times New Roman" w:hAnsi="Times New Roman" w:eastAsia="仿宋_GB2312" w:cs="Times New Roman"/>
          <w:sz w:val="32"/>
          <w:szCs w:val="32"/>
        </w:rPr>
      </w:pPr>
      <w:r>
        <w:rPr>
          <w:rFonts w:ascii="黑体" w:hAnsi="黑体" w:eastAsia="黑体" w:cs="Times New Roman"/>
          <w:sz w:val="32"/>
          <w:szCs w:val="32"/>
        </w:rPr>
        <w:t>二、验收意见</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综合现场验收专家意见、师市相关部门评估结果，</w:t>
      </w:r>
      <w:r>
        <w:rPr>
          <w:rFonts w:hint="eastAsia" w:ascii="Times New Roman" w:hAnsi="Times New Roman" w:eastAsia="仿宋_GB2312" w:cs="Times New Roman"/>
          <w:sz w:val="32"/>
          <w:szCs w:val="32"/>
        </w:rPr>
        <w:t>验收小组</w:t>
      </w:r>
      <w:r>
        <w:rPr>
          <w:rFonts w:ascii="Times New Roman" w:hAnsi="Times New Roman" w:eastAsia="仿宋_GB2312" w:cs="Times New Roman"/>
          <w:sz w:val="32"/>
          <w:szCs w:val="32"/>
        </w:rPr>
        <w:t>认为</w:t>
      </w:r>
      <w:bookmarkStart w:id="0" w:name="OLE_LINK5"/>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月1日至2026年2月28日期间，</w:t>
      </w:r>
      <w:r>
        <w:rPr>
          <w:rFonts w:hint="eastAsia" w:ascii="Times New Roman" w:hAnsi="Times New Roman" w:eastAsia="仿宋_GB2312" w:cs="Times New Roman"/>
          <w:sz w:val="32"/>
          <w:szCs w:val="32"/>
        </w:rPr>
        <w:t>第六师五家渠市新疆农六师煤电有限公司等5</w:t>
      </w:r>
      <w:r>
        <w:rPr>
          <w:rFonts w:ascii="Times New Roman" w:hAnsi="Times New Roman" w:eastAsia="仿宋_GB2312" w:cs="Times New Roman"/>
          <w:sz w:val="32"/>
          <w:szCs w:val="32"/>
        </w:rPr>
        <w:t>家企业</w:t>
      </w:r>
      <w:r>
        <w:rPr>
          <w:rFonts w:hint="eastAsia" w:ascii="Times New Roman" w:hAnsi="Times New Roman" w:eastAsia="仿宋_GB2312" w:cs="Times New Roman"/>
          <w:sz w:val="32"/>
          <w:szCs w:val="32"/>
        </w:rPr>
        <w:t>错峰检修</w:t>
      </w:r>
      <w:r>
        <w:rPr>
          <w:rFonts w:ascii="Times New Roman" w:hAnsi="Times New Roman" w:eastAsia="仿宋_GB2312" w:cs="Times New Roman"/>
          <w:sz w:val="32"/>
          <w:szCs w:val="32"/>
        </w:rPr>
        <w:t>减排效果显著</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城市工业源精细化管控的1家企业污染治理设施运行正常，验收资料齐全，</w:t>
      </w:r>
      <w:r>
        <w:rPr>
          <w:rFonts w:ascii="Times New Roman" w:hAnsi="Times New Roman" w:eastAsia="仿宋_GB2312" w:cs="Times New Roman"/>
          <w:sz w:val="32"/>
          <w:szCs w:val="32"/>
        </w:rPr>
        <w:t>符合《</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乌</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昌</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石</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区域兵团重点师市大气环境质量改善专项奖补办法（2025年版）》</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要求，予以</w:t>
      </w:r>
      <w:r>
        <w:rPr>
          <w:rFonts w:hint="eastAsia" w:ascii="Times New Roman" w:hAnsi="Times New Roman" w:eastAsia="仿宋_GB2312" w:cs="Times New Roman"/>
          <w:sz w:val="32"/>
          <w:szCs w:val="32"/>
        </w:rPr>
        <w:t>验收</w:t>
      </w:r>
      <w:r>
        <w:rPr>
          <w:rFonts w:ascii="Times New Roman" w:hAnsi="Times New Roman" w:eastAsia="仿宋_GB2312" w:cs="Times New Roman"/>
          <w:sz w:val="32"/>
          <w:szCs w:val="32"/>
        </w:rPr>
        <w:t>通过。</w:t>
      </w:r>
      <w:bookmarkEnd w:id="0"/>
    </w:p>
    <w:sectPr>
      <w:pgSz w:w="11906" w:h="16838"/>
      <w:pgMar w:top="209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FC1368-090B-44E3-AF9E-0CEFA1E1FE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BBF7E1AD-47E2-48DC-8964-1AB20CA6D8FC}"/>
  </w:font>
  <w:font w:name="等线 Light">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C458EEB8-EDB1-428E-AE9E-4454350667B2}"/>
  </w:font>
  <w:font w:name="仿宋_GB2312">
    <w:panose1 w:val="02010609030101010101"/>
    <w:charset w:val="86"/>
    <w:family w:val="modern"/>
    <w:pitch w:val="default"/>
    <w:sig w:usb0="00000001" w:usb1="080E0000" w:usb2="00000000" w:usb3="00000000" w:csb0="00040000" w:csb1="00000000"/>
    <w:embedRegular r:id="rId4" w:fontKey="{85C81FE5-0C49-4F43-A07D-DB4D94FB035F}"/>
  </w:font>
  <w:font w:name="楷体_GB2312">
    <w:panose1 w:val="02010609030101010101"/>
    <w:charset w:val="86"/>
    <w:family w:val="modern"/>
    <w:pitch w:val="default"/>
    <w:sig w:usb0="00000000" w:usb1="00000000" w:usb2="00000000" w:usb3="00000000" w:csb0="00000000" w:csb1="00000000"/>
    <w:embedRegular r:id="rId5" w:fontKey="{98052598-46B3-4AC3-89A6-F83EFFC03CE5}"/>
  </w:font>
  <w:font w:name="字小魂时光手札体">
    <w:panose1 w:val="00000500000000000000"/>
    <w:charset w:val="86"/>
    <w:family w:val="auto"/>
    <w:pitch w:val="default"/>
    <w:sig w:usb0="80000023" w:usb1="0801004A" w:usb2="00000016" w:usb3="00000000" w:csb0="00040001" w:csb1="00000000"/>
  </w:font>
  <w:font w:name="方正宝黑体 简 Light">
    <w:panose1 w:val="02000400000000000000"/>
    <w:charset w:val="86"/>
    <w:family w:val="auto"/>
    <w:pitch w:val="default"/>
    <w:sig w:usb0="A00002BF" w:usb1="184F6CFA" w:usb2="00000012" w:usb3="00000000" w:csb0="00040001" w:csb1="00000000"/>
  </w:font>
  <w:font w:name="隶书">
    <w:panose1 w:val="02010509060101010101"/>
    <w:charset w:val="86"/>
    <w:family w:val="auto"/>
    <w:pitch w:val="default"/>
    <w:sig w:usb0="00000001" w:usb1="080E0000" w:usb2="00000000" w:usb3="00000000" w:csb0="00040000" w:csb1="00000000"/>
  </w:font>
  <w:font w:name="阿里巴巴和七个小矮人">
    <w:panose1 w:val="00000500000000000000"/>
    <w:charset w:val="86"/>
    <w:family w:val="auto"/>
    <w:pitch w:val="default"/>
    <w:sig w:usb0="00000001" w:usb1="08000010" w:usb2="00000012"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F6431"/>
    <w:multiLevelType w:val="multilevel"/>
    <w:tmpl w:val="18DF6431"/>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FAF"/>
    <w:rsid w:val="0001627B"/>
    <w:rsid w:val="000576A9"/>
    <w:rsid w:val="00094AEA"/>
    <w:rsid w:val="000C0344"/>
    <w:rsid w:val="0012143B"/>
    <w:rsid w:val="001D075A"/>
    <w:rsid w:val="001F7AAF"/>
    <w:rsid w:val="00237F1E"/>
    <w:rsid w:val="002920FE"/>
    <w:rsid w:val="002F43C8"/>
    <w:rsid w:val="00346AA8"/>
    <w:rsid w:val="00380455"/>
    <w:rsid w:val="00443A15"/>
    <w:rsid w:val="00552028"/>
    <w:rsid w:val="00662FAF"/>
    <w:rsid w:val="00674275"/>
    <w:rsid w:val="006834FB"/>
    <w:rsid w:val="006B3261"/>
    <w:rsid w:val="007D6650"/>
    <w:rsid w:val="008D184F"/>
    <w:rsid w:val="009052FD"/>
    <w:rsid w:val="00A22E7D"/>
    <w:rsid w:val="00C96E2A"/>
    <w:rsid w:val="00D050B5"/>
    <w:rsid w:val="00D82019"/>
    <w:rsid w:val="00D856E5"/>
    <w:rsid w:val="00D96ED8"/>
    <w:rsid w:val="00E26B4D"/>
    <w:rsid w:val="00E92205"/>
    <w:rsid w:val="00EF3753"/>
    <w:rsid w:val="00F40ED3"/>
    <w:rsid w:val="02BF120E"/>
    <w:rsid w:val="03DD3DD0"/>
    <w:rsid w:val="0C307927"/>
    <w:rsid w:val="3F22575B"/>
    <w:rsid w:val="49260D9E"/>
    <w:rsid w:val="50A11A86"/>
    <w:rsid w:val="64650068"/>
    <w:rsid w:val="6C1F3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Date"/>
    <w:basedOn w:val="1"/>
    <w:next w:val="1"/>
    <w:link w:val="37"/>
    <w:semiHidden/>
    <w:unhideWhenUsed/>
    <w:qFormat/>
    <w:uiPriority w:val="99"/>
    <w:pPr>
      <w:ind w:left="100" w:leftChars="2500"/>
    </w:p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szCs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日期 字符"/>
    <w:basedOn w:val="18"/>
    <w:link w:val="11"/>
    <w:semiHidden/>
    <w:qFormat/>
    <w:uiPriority w:val="99"/>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8c7406a9-7573-475c-8d67-f5f60d724ac6</errorID>
      <errorWord>2026年1月1日</errorWord>
      <group>L1_Word</group>
      <groupName>字词问题</groupName>
      <ability>L2_Typo</ability>
      <abilityName>字词错误</abilityName>
      <candidateList>
        <item>2026年1月1日起</item>
      </candidateList>
      <explain/>
      <paraID>11A06207</paraID>
      <start>26</start>
      <end>35</end>
      <status>unmodified</status>
      <modifiedWord/>
      <trackRevisions>false</trackRevisions>
    </reviewItem>
    <reviewItem>
      <errorID>3007d27e-74a4-4417-a37c-4e0deb260ef5</errorID>
      <errorWord>2026年1月1日</errorWord>
      <group>L1_Word</group>
      <groupName>字词问题</groupName>
      <ability>L2_Typo</ability>
      <abilityName>字词错误</abilityName>
      <candidateList>
        <item>2026年1月1日起</item>
      </candidateList>
      <explain/>
      <paraID>62380D73</paraID>
      <start>28</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fb85af-a43e-41ff-bd16-6fe1069efc5b}">
  <ds:schemaRefs/>
</ds:datastoreItem>
</file>

<file path=docProps/app.xml><?xml version="1.0" encoding="utf-8"?>
<Properties xmlns="http://schemas.openxmlformats.org/officeDocument/2006/extended-properties" xmlns:vt="http://schemas.openxmlformats.org/officeDocument/2006/docPropsVTypes">
  <Template>Normal</Template>
  <Pages>3</Pages>
  <Words>926</Words>
  <Characters>1007</Characters>
  <Lines>29</Lines>
  <Paragraphs>25</Paragraphs>
  <TotalTime>10</TotalTime>
  <ScaleCrop>false</ScaleCrop>
  <LinksUpToDate>false</LinksUpToDate>
  <CharactersWithSpaces>1008</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2026-09-01T10:51:00Z</dcterms:created>
  <dc:creator>2926141073@qq.com</dc:creator>
  <cp:lastModifiedBy>醉玉卮</cp:lastModifiedBy>
  <cp:lastPrinted>2026-09-08T04:10:00Z</cp:lastPrinted>
  <dcterms:modified xsi:type="dcterms:W3CDTF">2026-09-08T04:17:21Z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eyJoZGlkIjoiNzhiMTRhYTFiNGU5Y2M3N2VkZDU5OWMwNWFlOTJhNGEiLCJ1c2VySWQiOiI1NDEzNTgzNzkifQ==</vt:lpwstr>
  </property>
  <property fmtid="{D5CDD505-2E9C-101B-9397-08002B2CF9AE}" pid="3" name="KSOProductBuildVer">
    <vt:lpwstr>2052-11.1.0.10009</vt:lpwstr>
  </property>
  <property fmtid="{D5CDD505-2E9C-101B-9397-08002B2CF9AE}" pid="4" name="ICV">
    <vt:lpwstr>BF28499C24AC47A3823353EF0E02DA41_13</vt:lpwstr>
  </property>
</Properties>
</file>